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8C04" w14:textId="6DBBD0F5" w:rsidR="00F27D76" w:rsidRPr="00F27D76" w:rsidRDefault="00F27D76" w:rsidP="00F27D76">
      <w:pPr>
        <w:ind w:left="720" w:hanging="360"/>
        <w:rPr>
          <w:b/>
          <w:bCs/>
          <w:u w:val="single"/>
        </w:rPr>
      </w:pPr>
      <w:r w:rsidRPr="00F27D76">
        <w:rPr>
          <w:b/>
          <w:bCs/>
          <w:u w:val="single"/>
        </w:rPr>
        <w:t>Setkání školské rady 9. března 2026</w:t>
      </w:r>
    </w:p>
    <w:p w14:paraId="62555679" w14:textId="7274C4C2" w:rsidR="008F5D7E" w:rsidRDefault="00F27D76" w:rsidP="00F27D76">
      <w:pPr>
        <w:pStyle w:val="Odstavecseseznamem"/>
        <w:numPr>
          <w:ilvl w:val="0"/>
          <w:numId w:val="1"/>
        </w:numPr>
      </w:pPr>
      <w:r>
        <w:t>Přivítání účastníků</w:t>
      </w:r>
    </w:p>
    <w:p w14:paraId="05F07960" w14:textId="32B8055F" w:rsidR="00F27D76" w:rsidRDefault="00F27D76" w:rsidP="00F27D76">
      <w:pPr>
        <w:pStyle w:val="Odstavecseseznamem"/>
        <w:numPr>
          <w:ilvl w:val="0"/>
          <w:numId w:val="1"/>
        </w:numPr>
      </w:pPr>
      <w:r>
        <w:t>Hodnocení zápisů do 1. tříd – přes 90 dětí zapsaných, otevřou se 3 první třídy, máme nějaké děti s odklady (čeká se na poradny) a zapsalo se poměrně hodně cizinců. Velmi pěkné ohlasy</w:t>
      </w:r>
      <w:r w:rsidR="0085196C">
        <w:t xml:space="preserve"> a zpětná vazba</w:t>
      </w:r>
      <w:r>
        <w:t xml:space="preserve"> na formu zápisu</w:t>
      </w:r>
      <w:r w:rsidR="0085196C">
        <w:t>.</w:t>
      </w:r>
    </w:p>
    <w:p w14:paraId="183773A7" w14:textId="77318939" w:rsidR="00F27D76" w:rsidRDefault="00F27D76" w:rsidP="00F27D76">
      <w:pPr>
        <w:pStyle w:val="Odstavecseseznamem"/>
        <w:numPr>
          <w:ilvl w:val="0"/>
          <w:numId w:val="1"/>
        </w:numPr>
      </w:pPr>
      <w:r>
        <w:t>Letošní nominace na nejlepšího pedagoga – Mgr. Renáta Šimková</w:t>
      </w:r>
    </w:p>
    <w:p w14:paraId="7FC85A95" w14:textId="5D11715B" w:rsidR="00F27D76" w:rsidRDefault="00F27D76" w:rsidP="00F27D76">
      <w:pPr>
        <w:pStyle w:val="Odstavecseseznamem"/>
        <w:numPr>
          <w:ilvl w:val="0"/>
          <w:numId w:val="1"/>
        </w:numPr>
      </w:pPr>
      <w:r>
        <w:t xml:space="preserve">Změna v pověřenci na GDPR – od března povede agendu Mgr. Kristýna </w:t>
      </w:r>
      <w:proofErr w:type="spellStart"/>
      <w:r>
        <w:t>Udržalová</w:t>
      </w:r>
      <w:proofErr w:type="spellEnd"/>
    </w:p>
    <w:p w14:paraId="2890BD79" w14:textId="23AD9811" w:rsidR="00F27D76" w:rsidRDefault="0085196C" w:rsidP="00F27D76">
      <w:pPr>
        <w:pStyle w:val="Odstavecseseznamem"/>
        <w:numPr>
          <w:ilvl w:val="0"/>
          <w:numId w:val="1"/>
        </w:numPr>
      </w:pPr>
      <w:r>
        <w:t>Škola je zapojená do programu Kreativní učení – třída 2. C spolupracuje s paní spisovatelkou, jež dochází na jedno dopoledne týdně, výstupem by mělo být divadelní představení</w:t>
      </w:r>
    </w:p>
    <w:p w14:paraId="57536526" w14:textId="24AB7B20" w:rsidR="0085196C" w:rsidRDefault="0085196C" w:rsidP="00F27D76">
      <w:pPr>
        <w:pStyle w:val="Odstavecseseznamem"/>
        <w:numPr>
          <w:ilvl w:val="0"/>
          <w:numId w:val="1"/>
        </w:numPr>
      </w:pPr>
      <w:r>
        <w:t>V plánu je modernizace kamerového systému a rekonstrukce šaten prvního stupně (finančně náročné, v případě šaten i obtížně řešitelné z hlediska velkého objemu batohů a aktovek – nevejdou se do typizovaných skříněk)</w:t>
      </w:r>
    </w:p>
    <w:p w14:paraId="37C3130D" w14:textId="1E59A2C6" w:rsidR="00A37A55" w:rsidRDefault="00A37A55" w:rsidP="00F27D76">
      <w:pPr>
        <w:pStyle w:val="Odstavecseseznamem"/>
        <w:numPr>
          <w:ilvl w:val="0"/>
          <w:numId w:val="1"/>
        </w:numPr>
      </w:pPr>
      <w:r>
        <w:t>Zakoupen nový mycí stroj s pojezdem – velmi výkonný (škola pravidelně řeší záskoky za paní uklízečky z důvodu nemocnosti, zkrácených úvazků a podobně)</w:t>
      </w:r>
    </w:p>
    <w:p w14:paraId="255DFC62" w14:textId="3180FD0E" w:rsidR="00A37A55" w:rsidRDefault="00A37A55" w:rsidP="00A37A55">
      <w:pPr>
        <w:pStyle w:val="Odstavecseseznamem"/>
      </w:pPr>
      <w:r>
        <w:t>Možnost pro krátkodobé záskoky – centrum Kosatec.</w:t>
      </w:r>
    </w:p>
    <w:p w14:paraId="67490B71" w14:textId="6C72591F" w:rsidR="00A37A55" w:rsidRDefault="00A37A55" w:rsidP="00F27D76">
      <w:pPr>
        <w:pStyle w:val="Odstavecseseznamem"/>
        <w:numPr>
          <w:ilvl w:val="0"/>
          <w:numId w:val="1"/>
        </w:numPr>
      </w:pPr>
      <w:r>
        <w:t xml:space="preserve">Provoz </w:t>
      </w:r>
      <w:r w:rsidR="004561AA">
        <w:t xml:space="preserve">sportovního </w:t>
      </w:r>
      <w:r>
        <w:t xml:space="preserve">hřiště od dubna do října. Existuje možnost finanční dotace z městského obvodu? Příspěvek od zřizovatele </w:t>
      </w:r>
      <w:r w:rsidR="004561AA">
        <w:t>nepokrývá ani plat správce hřiště.</w:t>
      </w:r>
    </w:p>
    <w:p w14:paraId="1D031B0C" w14:textId="6D321C16" w:rsidR="004561AA" w:rsidRDefault="004561AA" w:rsidP="00F27D76">
      <w:pPr>
        <w:pStyle w:val="Odstavecseseznamem"/>
        <w:numPr>
          <w:ilvl w:val="0"/>
          <w:numId w:val="1"/>
        </w:numPr>
      </w:pPr>
      <w:r>
        <w:t>Dotaz na prostor před školou – asfalt, chodníky, cestičky jsou v tragickém stavu. Škola pravidelně řeší zranění dětí způsobená nevyhovujícím stavem před budovou</w:t>
      </w:r>
    </w:p>
    <w:p w14:paraId="07028F66" w14:textId="715405D1" w:rsidR="004561AA" w:rsidRDefault="00996D7C" w:rsidP="00F27D76">
      <w:pPr>
        <w:pStyle w:val="Odstavecseseznamem"/>
        <w:numPr>
          <w:ilvl w:val="0"/>
          <w:numId w:val="1"/>
        </w:numPr>
      </w:pPr>
      <w:r>
        <w:t>V blízkosti školy v současné době není žádný funkční a značený přechod pro chodce – děti přebíhají přes hlavní komunikaci mimo přechod. Přechod u parkoviště byl během instalace retardérů zrušen a nebyl nahrazen.</w:t>
      </w:r>
    </w:p>
    <w:p w14:paraId="49403A7F" w14:textId="6E69C73E" w:rsidR="00996D7C" w:rsidRDefault="00996D7C" w:rsidP="00F27D76">
      <w:pPr>
        <w:pStyle w:val="Odstavecseseznamem"/>
        <w:numPr>
          <w:ilvl w:val="0"/>
          <w:numId w:val="1"/>
        </w:numPr>
      </w:pPr>
      <w:r>
        <w:t xml:space="preserve">Nová interaktivní tabule v 7. A </w:t>
      </w:r>
    </w:p>
    <w:p w14:paraId="7E8A081D" w14:textId="7B6EE029" w:rsidR="00996D7C" w:rsidRDefault="00996D7C" w:rsidP="00F27D76">
      <w:pPr>
        <w:pStyle w:val="Odstavecseseznamem"/>
        <w:numPr>
          <w:ilvl w:val="0"/>
          <w:numId w:val="1"/>
        </w:numPr>
      </w:pPr>
      <w:r>
        <w:t xml:space="preserve">Od podzimu fungují školní sociální sítě – </w:t>
      </w:r>
      <w:proofErr w:type="spellStart"/>
      <w:r>
        <w:t>facebook</w:t>
      </w:r>
      <w:proofErr w:type="spellEnd"/>
      <w:r>
        <w:t xml:space="preserve"> a Instagram</w:t>
      </w:r>
    </w:p>
    <w:p w14:paraId="5D595D6E" w14:textId="44560EFB" w:rsidR="00996D7C" w:rsidRDefault="00996D7C" w:rsidP="00F27D76">
      <w:pPr>
        <w:pStyle w:val="Odstavecseseznamem"/>
        <w:numPr>
          <w:ilvl w:val="0"/>
          <w:numId w:val="1"/>
        </w:numPr>
      </w:pPr>
      <w:r>
        <w:t>Škola bez výhrad prošla finanční kontrolou od zřizovatele</w:t>
      </w:r>
    </w:p>
    <w:p w14:paraId="7512883C" w14:textId="77777777" w:rsidR="000838CD" w:rsidRDefault="00996D7C" w:rsidP="00F27D76">
      <w:pPr>
        <w:pStyle w:val="Odstavecseseznamem"/>
        <w:numPr>
          <w:ilvl w:val="0"/>
          <w:numId w:val="1"/>
        </w:numPr>
      </w:pPr>
      <w:r>
        <w:t>Návrh nového loga školy – z deseti návrhů byl vybrán návrh stromu u řeky, jehož koruna je tvořena vlajkami zemí, jejichž jazyky se ve škole vyučují</w:t>
      </w:r>
    </w:p>
    <w:p w14:paraId="0294B339" w14:textId="36EE34EC" w:rsidR="000838CD" w:rsidRDefault="000838CD" w:rsidP="00F84081">
      <w:pPr>
        <w:pStyle w:val="Odstavecseseznamem"/>
        <w:numPr>
          <w:ilvl w:val="0"/>
          <w:numId w:val="1"/>
        </w:numPr>
      </w:pPr>
      <w:r>
        <w:t>Magistrát poskytuje i v letošním školním roce prostředky, z nichž děti mohou pořídit vybavení, které by jim zpříjemnilo pobyt ve škole</w:t>
      </w:r>
      <w:r w:rsidR="00F84081">
        <w:t xml:space="preserve"> (letos jde o 20 tisíc korun/škola)</w:t>
      </w:r>
    </w:p>
    <w:p w14:paraId="710BE647" w14:textId="7AEDCB86" w:rsidR="00F84081" w:rsidRDefault="00F84081" w:rsidP="00F84081">
      <w:pPr>
        <w:pStyle w:val="Odstavecseseznamem"/>
        <w:numPr>
          <w:ilvl w:val="0"/>
          <w:numId w:val="1"/>
        </w:numPr>
      </w:pPr>
      <w:r>
        <w:t>Prohlídka prostoru před budovou</w:t>
      </w:r>
    </w:p>
    <w:p w14:paraId="11E22273" w14:textId="320593DD" w:rsidR="00F84081" w:rsidRDefault="00F84081" w:rsidP="00F84081">
      <w:pPr>
        <w:pStyle w:val="Odstavecseseznamem"/>
        <w:numPr>
          <w:ilvl w:val="0"/>
          <w:numId w:val="1"/>
        </w:numPr>
      </w:pPr>
      <w:r>
        <w:t>Rozloučení</w:t>
      </w:r>
    </w:p>
    <w:p w14:paraId="5D06711C" w14:textId="37044B46" w:rsidR="00F84081" w:rsidRDefault="00F84081" w:rsidP="00F84081">
      <w:pPr>
        <w:pStyle w:val="Odstavecseseznamem"/>
        <w:numPr>
          <w:ilvl w:val="0"/>
          <w:numId w:val="1"/>
        </w:numPr>
      </w:pPr>
      <w:r>
        <w:t xml:space="preserve">Datum příští schůzky: </w:t>
      </w:r>
      <w:r w:rsidR="003E73D5">
        <w:t>září/začátek školního roku</w:t>
      </w:r>
    </w:p>
    <w:p w14:paraId="597D8FAE" w14:textId="4DEED1B7" w:rsidR="001F52FA" w:rsidRDefault="00023C40" w:rsidP="003E73D5">
      <w:r>
        <w:t xml:space="preserve">Přítomni: </w:t>
      </w:r>
      <w:r w:rsidR="004E43D4">
        <w:t xml:space="preserve">Ing. </w:t>
      </w:r>
      <w:r w:rsidR="005945BE">
        <w:t xml:space="preserve">Vladimír Dvořák (předseda), </w:t>
      </w:r>
      <w:r w:rsidR="004E43D4" w:rsidRPr="004E43D4">
        <w:t xml:space="preserve">PaedDr. Petra Jíchová (ředitelka školy), MUDr. Dana Matoušková, </w:t>
      </w:r>
      <w:r w:rsidR="001F52FA">
        <w:t xml:space="preserve">Ivana Dolečková, </w:t>
      </w:r>
      <w:r w:rsidR="004E43D4" w:rsidRPr="004E43D4">
        <w:t xml:space="preserve">Mgr. Petra </w:t>
      </w:r>
      <w:proofErr w:type="spellStart"/>
      <w:r w:rsidR="004E43D4" w:rsidRPr="004E43D4">
        <w:t>Marossyová</w:t>
      </w:r>
      <w:proofErr w:type="spellEnd"/>
      <w:r w:rsidR="00497D00">
        <w:t>, o</w:t>
      </w:r>
      <w:r w:rsidR="001F52FA">
        <w:t xml:space="preserve">mluvena: </w:t>
      </w:r>
      <w:r w:rsidR="001F52FA" w:rsidRPr="004E43D4">
        <w:t>Mgr. Jana Fiedlerová</w:t>
      </w:r>
    </w:p>
    <w:p w14:paraId="794DA9B3" w14:textId="2D7F48A7" w:rsidR="00497D00" w:rsidRDefault="00497D00" w:rsidP="003E73D5">
      <w:r>
        <w:t xml:space="preserve">Zapsala: Mgr. Magda </w:t>
      </w:r>
      <w:proofErr w:type="spellStart"/>
      <w:r>
        <w:t>Pomajzlová</w:t>
      </w:r>
      <w:proofErr w:type="spellEnd"/>
    </w:p>
    <w:sectPr w:rsidR="00497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3521"/>
    <w:multiLevelType w:val="hybridMultilevel"/>
    <w:tmpl w:val="CBBC9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51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76"/>
    <w:rsid w:val="00012B71"/>
    <w:rsid w:val="00023C40"/>
    <w:rsid w:val="00041EEA"/>
    <w:rsid w:val="000838CD"/>
    <w:rsid w:val="000F7F09"/>
    <w:rsid w:val="001F24E1"/>
    <w:rsid w:val="001F52FA"/>
    <w:rsid w:val="003C3A96"/>
    <w:rsid w:val="003E73D5"/>
    <w:rsid w:val="004561AA"/>
    <w:rsid w:val="00497D00"/>
    <w:rsid w:val="004E43D4"/>
    <w:rsid w:val="0052174B"/>
    <w:rsid w:val="005945BE"/>
    <w:rsid w:val="0085196C"/>
    <w:rsid w:val="008F5D7E"/>
    <w:rsid w:val="00927FD1"/>
    <w:rsid w:val="00996D7C"/>
    <w:rsid w:val="00A243F3"/>
    <w:rsid w:val="00A37A55"/>
    <w:rsid w:val="00D8601F"/>
    <w:rsid w:val="00F27D76"/>
    <w:rsid w:val="00F66B1A"/>
    <w:rsid w:val="00F8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25C1C"/>
  <w15:chartTrackingRefBased/>
  <w15:docId w15:val="{1F330A7F-95FC-40D1-A757-40552156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7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7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7D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7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7D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7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7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7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7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7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7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7D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7D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7D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7D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7D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7D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7D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7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7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7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7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7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7D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7D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7D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7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7D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7D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Pomajzlová Magda</dc:creator>
  <cp:keywords/>
  <dc:description/>
  <cp:lastModifiedBy>Petráková Jiřina</cp:lastModifiedBy>
  <cp:revision>2</cp:revision>
  <dcterms:created xsi:type="dcterms:W3CDTF">2026-04-07T20:54:00Z</dcterms:created>
  <dcterms:modified xsi:type="dcterms:W3CDTF">2026-04-07T20:54:00Z</dcterms:modified>
</cp:coreProperties>
</file>